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0AD2CCAB"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4012E1">
        <w:rPr>
          <w:rFonts w:eastAsia="Times New Roman"/>
          <w:b/>
          <w:noProof/>
          <w:sz w:val="24"/>
        </w:rPr>
        <w:t>99</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FB5700">
        <w:rPr>
          <w:rFonts w:eastAsia="Times New Roman"/>
          <w:b/>
          <w:noProof/>
          <w:sz w:val="24"/>
        </w:rPr>
        <w:t>11411</w:t>
      </w:r>
      <w:bookmarkStart w:id="4" w:name="_GoBack"/>
      <w:bookmarkEnd w:id="4"/>
    </w:p>
    <w:p w14:paraId="38445688" w14:textId="4545EAF6"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4012E1">
        <w:rPr>
          <w:rFonts w:eastAsia="SimSun"/>
          <w:bCs w:val="0"/>
          <w:sz w:val="24"/>
          <w:lang w:eastAsia="zh-CN"/>
        </w:rPr>
        <w:t>19</w:t>
      </w:r>
      <w:r w:rsidR="006D4E0E">
        <w:rPr>
          <w:rFonts w:eastAsia="SimSun"/>
          <w:bCs w:val="0"/>
          <w:sz w:val="24"/>
          <w:lang w:eastAsia="zh-CN"/>
        </w:rPr>
        <w:t xml:space="preserve"> - </w:t>
      </w:r>
      <w:r w:rsidR="00E04A4C">
        <w:rPr>
          <w:rFonts w:eastAsia="SimSun"/>
          <w:bCs w:val="0"/>
          <w:sz w:val="24"/>
          <w:lang w:eastAsia="zh-CN"/>
        </w:rPr>
        <w:t>2</w:t>
      </w:r>
      <w:r w:rsidR="004012E1">
        <w:rPr>
          <w:rFonts w:eastAsia="SimSun"/>
          <w:bCs w:val="0"/>
          <w:sz w:val="24"/>
          <w:lang w:eastAsia="zh-CN"/>
        </w:rPr>
        <w:t>7</w:t>
      </w:r>
      <w:r>
        <w:rPr>
          <w:rFonts w:eastAsia="SimSun"/>
          <w:bCs w:val="0"/>
          <w:sz w:val="24"/>
          <w:lang w:eastAsia="zh-CN"/>
        </w:rPr>
        <w:t xml:space="preserve"> </w:t>
      </w:r>
      <w:r w:rsidR="004012E1">
        <w:rPr>
          <w:rFonts w:eastAsia="SimSun"/>
          <w:bCs w:val="0"/>
          <w:sz w:val="24"/>
          <w:lang w:eastAsia="zh-CN"/>
        </w:rPr>
        <w:t>May</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7A186EB4" w14:textId="3C940E1D" w:rsidR="005E12C4" w:rsidRDefault="004E69AA" w:rsidP="005E12C4">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E12C4" w:rsidRPr="005E12C4">
        <w:rPr>
          <w:rFonts w:ascii="Arial" w:hAnsi="Arial" w:cs="Arial"/>
          <w:sz w:val="22"/>
        </w:rPr>
        <w:t xml:space="preserve">Repeater </w:t>
      </w:r>
      <w:r w:rsidR="0099511E">
        <w:rPr>
          <w:rFonts w:ascii="Arial" w:hAnsi="Arial" w:cs="Arial"/>
          <w:sz w:val="22"/>
        </w:rPr>
        <w:t>receiver requirements</w:t>
      </w:r>
    </w:p>
    <w:p w14:paraId="0F34F3E0" w14:textId="208336FD" w:rsidR="004E69AA" w:rsidRPr="007377A4" w:rsidRDefault="004E69AA" w:rsidP="005E12C4">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B5700">
        <w:rPr>
          <w:rFonts w:ascii="Arial" w:hAnsi="Arial" w:cs="Arial"/>
          <w:sz w:val="22"/>
        </w:rPr>
        <w:t>9.5.2.3</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01B4AF98" w14:textId="6C5F60DC" w:rsidR="006F291D" w:rsidRPr="003645B7" w:rsidRDefault="0099511E" w:rsidP="006F291D">
      <w:pPr>
        <w:rPr>
          <w:lang w:val="en-US" w:eastAsia="sv-SE"/>
        </w:rPr>
      </w:pPr>
      <w:r>
        <w:rPr>
          <w:lang w:val="en-US" w:eastAsia="zh-CN"/>
        </w:rPr>
        <w:t>In the WF (R4-2106112) on repeater RF requirements a REFSENSE of NF type requirement was suggested. In this paper we investigate the necessity of such a requirement for an RF repeater.</w:t>
      </w:r>
    </w:p>
    <w:p w14:paraId="66CAA67B" w14:textId="28D49E90" w:rsidR="00C16A94" w:rsidRDefault="006A5597" w:rsidP="00357113">
      <w:pPr>
        <w:pStyle w:val="Heading1"/>
        <w:numPr>
          <w:ilvl w:val="0"/>
          <w:numId w:val="2"/>
        </w:numPr>
        <w:rPr>
          <w:lang w:eastAsia="sv-SE"/>
        </w:rPr>
      </w:pPr>
      <w:r>
        <w:rPr>
          <w:rFonts w:hint="eastAsia"/>
          <w:lang w:eastAsia="sv-SE"/>
        </w:rPr>
        <w:t>Dis</w:t>
      </w:r>
      <w:r>
        <w:rPr>
          <w:lang w:eastAsia="sv-SE"/>
        </w:rPr>
        <w:t>cussion</w:t>
      </w:r>
    </w:p>
    <w:p w14:paraId="178C0C0C" w14:textId="51BD7D33" w:rsidR="0099511E" w:rsidRDefault="00BF3379" w:rsidP="0099511E">
      <w:pPr>
        <w:rPr>
          <w:lang w:val="en-US" w:eastAsia="sv-SE"/>
        </w:rPr>
      </w:pPr>
      <w:r>
        <w:rPr>
          <w:lang w:val="en-US" w:eastAsia="sv-SE"/>
        </w:rPr>
        <w:t xml:space="preserve"> </w:t>
      </w:r>
      <w:r w:rsidR="0099511E">
        <w:rPr>
          <w:lang w:val="en-US" w:eastAsia="sv-SE"/>
        </w:rPr>
        <w:t>The WF suggests:</w:t>
      </w:r>
    </w:p>
    <w:p w14:paraId="576A6295" w14:textId="77777777" w:rsidR="0099511E" w:rsidRPr="0099511E" w:rsidRDefault="0099511E" w:rsidP="0099511E">
      <w:pPr>
        <w:ind w:leftChars="100" w:left="200"/>
        <w:rPr>
          <w:lang w:val="en-US" w:eastAsia="sv-SE"/>
        </w:rPr>
      </w:pPr>
      <w:r w:rsidRPr="0099511E">
        <w:rPr>
          <w:lang w:val="en-US" w:eastAsia="sv-SE"/>
        </w:rPr>
        <w:t>FFS on REFSENSE or equivalent conducted requirements</w:t>
      </w:r>
    </w:p>
    <w:p w14:paraId="2754E03F" w14:textId="77777777" w:rsidR="00D160E1" w:rsidRPr="0099511E" w:rsidRDefault="00A767F5" w:rsidP="0099511E">
      <w:pPr>
        <w:numPr>
          <w:ilvl w:val="1"/>
          <w:numId w:val="22"/>
        </w:numPr>
        <w:tabs>
          <w:tab w:val="clear" w:pos="1440"/>
          <w:tab w:val="num" w:pos="1640"/>
        </w:tabs>
        <w:ind w:leftChars="640" w:left="1640"/>
        <w:rPr>
          <w:lang w:val="en-US" w:eastAsia="sv-SE"/>
        </w:rPr>
      </w:pPr>
      <w:r w:rsidRPr="0099511E">
        <w:rPr>
          <w:lang w:val="en-US" w:eastAsia="sv-SE"/>
        </w:rPr>
        <w:t>FFS on whether these requirements are needed or not</w:t>
      </w:r>
    </w:p>
    <w:p w14:paraId="7E2B9CDC" w14:textId="77777777" w:rsidR="00D160E1" w:rsidRPr="0099511E" w:rsidRDefault="00A767F5" w:rsidP="0099511E">
      <w:pPr>
        <w:numPr>
          <w:ilvl w:val="1"/>
          <w:numId w:val="22"/>
        </w:numPr>
        <w:tabs>
          <w:tab w:val="clear" w:pos="1440"/>
          <w:tab w:val="num" w:pos="1640"/>
        </w:tabs>
        <w:ind w:leftChars="640" w:left="1640"/>
        <w:rPr>
          <w:lang w:val="en-US" w:eastAsia="sv-SE"/>
        </w:rPr>
      </w:pPr>
      <w:r w:rsidRPr="0099511E">
        <w:rPr>
          <w:lang w:val="en-US" w:eastAsia="sv-SE"/>
        </w:rPr>
        <w:t xml:space="preserve">The candidate requirements include </w:t>
      </w:r>
    </w:p>
    <w:p w14:paraId="6A2DAB2A" w14:textId="77777777" w:rsidR="00D160E1" w:rsidRPr="0099511E" w:rsidRDefault="00A767F5" w:rsidP="0099511E">
      <w:pPr>
        <w:numPr>
          <w:ilvl w:val="2"/>
          <w:numId w:val="22"/>
        </w:numPr>
        <w:tabs>
          <w:tab w:val="clear" w:pos="2160"/>
          <w:tab w:val="num" w:pos="2360"/>
        </w:tabs>
        <w:ind w:leftChars="1000" w:left="2360"/>
        <w:rPr>
          <w:lang w:val="en-US" w:eastAsia="sv-SE"/>
        </w:rPr>
      </w:pPr>
      <w:r w:rsidRPr="0099511E">
        <w:rPr>
          <w:lang w:val="en-US" w:eastAsia="sv-SE"/>
        </w:rPr>
        <w:t>NF</w:t>
      </w:r>
    </w:p>
    <w:p w14:paraId="750C6536" w14:textId="77777777" w:rsidR="00D160E1" w:rsidRPr="0099511E" w:rsidRDefault="00A767F5" w:rsidP="0099511E">
      <w:pPr>
        <w:numPr>
          <w:ilvl w:val="2"/>
          <w:numId w:val="22"/>
        </w:numPr>
        <w:tabs>
          <w:tab w:val="clear" w:pos="2160"/>
          <w:tab w:val="num" w:pos="2360"/>
        </w:tabs>
        <w:ind w:leftChars="1000" w:left="2360"/>
        <w:rPr>
          <w:lang w:val="en-US" w:eastAsia="sv-SE"/>
        </w:rPr>
      </w:pPr>
      <w:r w:rsidRPr="0099511E">
        <w:rPr>
          <w:lang w:val="en-US" w:eastAsia="sv-SE"/>
        </w:rPr>
        <w:t>Minimum input value</w:t>
      </w:r>
    </w:p>
    <w:p w14:paraId="670D7F29" w14:textId="0B8741E4" w:rsidR="0099511E" w:rsidRDefault="0099511E" w:rsidP="0099511E">
      <w:pPr>
        <w:rPr>
          <w:lang w:val="en-US" w:eastAsia="sv-SE"/>
        </w:rPr>
      </w:pPr>
      <w:r>
        <w:rPr>
          <w:rFonts w:hint="eastAsia"/>
          <w:lang w:val="en-US" w:eastAsia="sv-SE"/>
        </w:rPr>
        <w:t>I</w:t>
      </w:r>
      <w:r>
        <w:rPr>
          <w:lang w:val="en-US" w:eastAsia="sv-SE"/>
        </w:rPr>
        <w:t>n simulations we consider the NR of the repeater for example when considering the necessity of an ACLR requirement the thermal noise output is calculated (and compared to the ACLR requirement) using an assume NF for the repeater. However in LTE repeaters there are no REFSENS or NGF type requirements.</w:t>
      </w:r>
    </w:p>
    <w:p w14:paraId="66990135" w14:textId="79CD0227" w:rsidR="0099511E" w:rsidRDefault="0099511E" w:rsidP="0099511E">
      <w:pPr>
        <w:rPr>
          <w:lang w:val="en-US" w:eastAsia="sv-SE"/>
        </w:rPr>
      </w:pPr>
      <w:r>
        <w:rPr>
          <w:rFonts w:hint="eastAsia"/>
          <w:lang w:val="en-US" w:eastAsia="sv-SE"/>
        </w:rPr>
        <w:t>I</w:t>
      </w:r>
      <w:r>
        <w:rPr>
          <w:lang w:val="en-US" w:eastAsia="sv-SE"/>
        </w:rPr>
        <w:t xml:space="preserve">f we consider a REFSENS type measurement, clearly as a repeater does not demodulate it is not possible to use this directly, however in principle REFSENS is concerned with the NF of the receiver on the wanted channel. On the wanted channel the NF of the repeater receiver will show up as co-channel noise which will in turn impact the EVM performance of the repeater. </w:t>
      </w:r>
    </w:p>
    <w:p w14:paraId="580F7D9D" w14:textId="2E80B2AB" w:rsidR="00375671" w:rsidRDefault="0099511E" w:rsidP="0099511E">
      <w:pPr>
        <w:rPr>
          <w:lang w:val="en-US" w:eastAsia="sv-SE"/>
        </w:rPr>
      </w:pPr>
      <w:r>
        <w:rPr>
          <w:lang w:val="en-US" w:eastAsia="sv-SE"/>
        </w:rPr>
        <w:t>If we are considering the NF as an EVM contributor then we should also consider what minimum input power we expect the EVM to be maintained. This is not clear from the core requirement and hence it is assumed that it is maintained over all input power levels, which is clearly not possible. The test requirement test sonly at maximum output power (and max gain) which is perhaps not sufficient to really test NF.</w:t>
      </w:r>
    </w:p>
    <w:p w14:paraId="1A5321A4" w14:textId="36D5E863" w:rsidR="0099511E" w:rsidRDefault="0099511E" w:rsidP="0099511E">
      <w:pPr>
        <w:rPr>
          <w:lang w:val="en-US" w:eastAsia="sv-SE"/>
        </w:rPr>
      </w:pPr>
      <w:r>
        <w:rPr>
          <w:lang w:val="en-US" w:eastAsia="sv-SE"/>
        </w:rPr>
        <w:t>For e</w:t>
      </w:r>
      <w:r w:rsidR="00E270C6">
        <w:rPr>
          <w:lang w:val="en-US" w:eastAsia="sv-SE"/>
        </w:rPr>
        <w:t>x</w:t>
      </w:r>
      <w:r>
        <w:rPr>
          <w:lang w:val="en-US" w:eastAsia="sv-SE"/>
        </w:rPr>
        <w:t xml:space="preserve">ample for the LTE case the EVM </w:t>
      </w:r>
      <w:r w:rsidR="00E270C6">
        <w:rPr>
          <w:lang w:val="en-US" w:eastAsia="sv-SE"/>
        </w:rPr>
        <w:t>requirement</w:t>
      </w:r>
      <w:r>
        <w:rPr>
          <w:lang w:val="en-US" w:eastAsia="sv-SE"/>
        </w:rPr>
        <w:t xml:space="preserve"> is 8%</w:t>
      </w:r>
      <w:r w:rsidR="00E270C6">
        <w:rPr>
          <w:lang w:val="en-US" w:eastAsia="sv-SE"/>
        </w:rPr>
        <w:t xml:space="preserve"> or -22dBc</w:t>
      </w:r>
    </w:p>
    <w:p w14:paraId="4740DFAD" w14:textId="2452C431" w:rsidR="00E270C6" w:rsidRDefault="00E270C6" w:rsidP="0099511E">
      <w:pPr>
        <w:rPr>
          <w:lang w:val="en-US" w:eastAsia="sv-SE"/>
        </w:rPr>
      </w:pPr>
      <w:r>
        <w:rPr>
          <w:lang w:val="en-US" w:eastAsia="sv-SE"/>
        </w:rPr>
        <w:t>If the max output power is 3-0dBm and the max gain 90dB the input power is -60dMb and the in-band noise requirement -82dBm. This would only require a NF of 22dm to meet which is very high and not much of a challenge. Similarly in the same scenario if a NF of 5dB were assumed then it would only be possible to meet EVM requirement down to 13dBm output. Of course below -8dB it would not be possible to meet the EVM at all as the input signal would not have sufficient SNR.</w:t>
      </w:r>
    </w:p>
    <w:p w14:paraId="4B823865" w14:textId="279FDD6F" w:rsidR="00E270C6" w:rsidRDefault="00E270C6" w:rsidP="0099511E">
      <w:pPr>
        <w:rPr>
          <w:lang w:val="en-US" w:eastAsia="sv-SE"/>
        </w:rPr>
      </w:pPr>
      <w:r>
        <w:rPr>
          <w:lang w:val="en-US" w:eastAsia="sv-SE"/>
        </w:rPr>
        <w:t>It seems reasonable that a certain minimum noise figure is assumed to ensure that the repeater keeps the amplified signal as clean as possible. This can be accomplished via the EVM requirement by testing at a lower power level, as the gain is a potential variable it is suggested that a minimum input power level is specified.</w:t>
      </w:r>
    </w:p>
    <w:p w14:paraId="553F09FB" w14:textId="2AF740C2" w:rsidR="00E270C6" w:rsidRDefault="00024B60" w:rsidP="0099511E">
      <w:pPr>
        <w:rPr>
          <w:lang w:val="en-US" w:eastAsia="sv-SE"/>
        </w:rPr>
      </w:pPr>
      <w:r>
        <w:rPr>
          <w:lang w:val="en-US" w:eastAsia="sv-SE"/>
        </w:rPr>
        <w:t>Obviously</w:t>
      </w:r>
      <w:r w:rsidR="00E270C6">
        <w:rPr>
          <w:lang w:val="en-US" w:eastAsia="sv-SE"/>
        </w:rPr>
        <w:t xml:space="preserve"> the actual thermal input will also </w:t>
      </w:r>
      <w:r>
        <w:rPr>
          <w:lang w:val="en-US" w:eastAsia="sv-SE"/>
        </w:rPr>
        <w:t>contribute</w:t>
      </w:r>
      <w:r w:rsidR="00E270C6">
        <w:rPr>
          <w:lang w:val="en-US" w:eastAsia="sv-SE"/>
        </w:rPr>
        <w:t xml:space="preserve"> so its </w:t>
      </w:r>
      <w:r>
        <w:rPr>
          <w:lang w:val="en-US" w:eastAsia="sv-SE"/>
        </w:rPr>
        <w:t>suggested</w:t>
      </w:r>
      <w:r w:rsidR="00E270C6">
        <w:rPr>
          <w:lang w:val="en-US" w:eastAsia="sv-SE"/>
        </w:rPr>
        <w:t xml:space="preserve"> that this levels is 6dB above that level.</w:t>
      </w:r>
      <w:r>
        <w:rPr>
          <w:lang w:val="en-US" w:eastAsia="sv-SE"/>
        </w:rPr>
        <w:t xml:space="preserve"> It is assumed that PA non-linearity’s will not contribute at the lower power level.</w:t>
      </w:r>
    </w:p>
    <w:p w14:paraId="0D465D2F" w14:textId="6A56E4FD" w:rsidR="00E270C6" w:rsidRDefault="00E270C6" w:rsidP="0099511E">
      <w:pPr>
        <w:rPr>
          <w:lang w:val="en-US" w:eastAsia="sv-SE"/>
        </w:rPr>
      </w:pPr>
      <w:r>
        <w:rPr>
          <w:lang w:val="en-US" w:eastAsia="sv-SE"/>
        </w:rPr>
        <w:lastRenderedPageBreak/>
        <w:t>i.e.</w:t>
      </w:r>
    </w:p>
    <w:p w14:paraId="4F823DBC" w14:textId="6DF1A686" w:rsidR="00024B60" w:rsidRDefault="00E270C6" w:rsidP="0099511E">
      <w:pPr>
        <w:rPr>
          <w:lang w:val="en-US" w:eastAsia="sv-SE"/>
        </w:rPr>
      </w:pPr>
      <w:r>
        <w:rPr>
          <w:lang w:val="en-US" w:eastAsia="sv-SE"/>
        </w:rPr>
        <w:tab/>
        <w:t>-174 + CBW + 20*log10(EVM/100)+</w:t>
      </w:r>
      <w:r w:rsidR="00024B60">
        <w:rPr>
          <w:lang w:val="en-US" w:eastAsia="sv-SE"/>
        </w:rPr>
        <w:t>NF+</w:t>
      </w:r>
      <w:r>
        <w:rPr>
          <w:lang w:val="en-US" w:eastAsia="sv-SE"/>
        </w:rPr>
        <w:t>6,</w:t>
      </w:r>
    </w:p>
    <w:p w14:paraId="229B9B46" w14:textId="2190E33F" w:rsidR="00E270C6" w:rsidRPr="00E270C6" w:rsidRDefault="00E270C6" w:rsidP="0099511E">
      <w:pPr>
        <w:rPr>
          <w:lang w:val="en-US" w:eastAsia="sv-SE"/>
        </w:rPr>
      </w:pPr>
      <w:r>
        <w:rPr>
          <w:lang w:val="en-US" w:eastAsia="sv-SE"/>
        </w:rPr>
        <w:t xml:space="preserve"> e.g. for LTE 10MHz CBW = -174+70+22+</w:t>
      </w:r>
      <w:r w:rsidR="00024B60">
        <w:rPr>
          <w:lang w:val="en-US" w:eastAsia="sv-SE"/>
        </w:rPr>
        <w:t>5+</w:t>
      </w:r>
      <w:r>
        <w:rPr>
          <w:lang w:val="en-US" w:eastAsia="sv-SE"/>
        </w:rPr>
        <w:t>6 = -7</w:t>
      </w:r>
      <w:r w:rsidR="00024B60">
        <w:rPr>
          <w:lang w:val="en-US" w:eastAsia="sv-SE"/>
        </w:rPr>
        <w:t>1</w:t>
      </w:r>
      <w:r>
        <w:rPr>
          <w:lang w:val="en-US" w:eastAsia="sv-SE"/>
        </w:rPr>
        <w:t>dBm</w:t>
      </w:r>
    </w:p>
    <w:p w14:paraId="0B5C2151" w14:textId="4F3A38FE" w:rsidR="00E270C6" w:rsidRDefault="00024B60" w:rsidP="0099511E">
      <w:pPr>
        <w:rPr>
          <w:lang w:val="en-US" w:eastAsia="sv-SE"/>
        </w:rPr>
      </w:pPr>
      <w:r>
        <w:rPr>
          <w:lang w:val="en-US" w:eastAsia="sv-SE"/>
        </w:rPr>
        <w:t>Alternatively the NF could be tested directly, but that would require thermal diodes and hot cold measurements which means defining an additional test, this method would enable the test to be carried out along with the EVM.</w:t>
      </w:r>
    </w:p>
    <w:p w14:paraId="24A5D798" w14:textId="77777777" w:rsidR="00E270C6" w:rsidRPr="00246B86" w:rsidRDefault="00E270C6" w:rsidP="0099511E">
      <w:pPr>
        <w:rPr>
          <w:lang w:val="en-US" w:eastAsia="sv-SE"/>
        </w:rPr>
      </w:pPr>
    </w:p>
    <w:p w14:paraId="7A9B05B7" w14:textId="153FDCD5" w:rsidR="00341F88" w:rsidRDefault="00DF769E" w:rsidP="00341F88">
      <w:pPr>
        <w:pStyle w:val="Heading1"/>
        <w:rPr>
          <w:lang w:eastAsia="sv-SE"/>
        </w:rPr>
      </w:pPr>
      <w:r>
        <w:rPr>
          <w:lang w:eastAsia="sv-SE"/>
        </w:rPr>
        <w:t>S</w:t>
      </w:r>
      <w:r w:rsidR="00341F88">
        <w:rPr>
          <w:lang w:eastAsia="sv-SE"/>
        </w:rPr>
        <w:t>ummary</w:t>
      </w:r>
    </w:p>
    <w:p w14:paraId="267FD96D" w14:textId="7ED9F7C4" w:rsidR="00375671" w:rsidRPr="00246B86" w:rsidRDefault="00822172" w:rsidP="00024B60">
      <w:pPr>
        <w:rPr>
          <w:lang w:val="en-US" w:eastAsia="sv-SE"/>
        </w:rPr>
      </w:pPr>
      <w:r>
        <w:rPr>
          <w:lang w:eastAsia="sv-SE"/>
        </w:rPr>
        <w:t xml:space="preserve">In this paper we </w:t>
      </w:r>
      <w:r w:rsidR="00254E2D">
        <w:rPr>
          <w:lang w:eastAsia="sv-SE"/>
        </w:rPr>
        <w:t xml:space="preserve">have </w:t>
      </w:r>
      <w:r w:rsidR="00E3391E">
        <w:rPr>
          <w:lang w:eastAsia="sv-SE"/>
        </w:rPr>
        <w:t xml:space="preserve">looked at </w:t>
      </w:r>
      <w:r w:rsidR="00024B60">
        <w:rPr>
          <w:lang w:eastAsia="sv-SE"/>
        </w:rPr>
        <w:t>defining a receiver sensitivity or NR type requirement. The in-band receiver noise will show up as ma contributor to the EV so it is not strictly required. However investigation of the existing LTE repeater EVM requirement and test show that NF is not currently tested to any significant degree. An additional EVM test at a lower input power level could test for NF using the existing EVM test. A method of setting the input power level has been suggested.</w:t>
      </w:r>
    </w:p>
    <w:sectPr w:rsidR="00375671" w:rsidRPr="00246B8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C872A" w14:textId="77777777" w:rsidR="007F0069" w:rsidRDefault="007F0069">
      <w:r>
        <w:separator/>
      </w:r>
    </w:p>
  </w:endnote>
  <w:endnote w:type="continuationSeparator" w:id="0">
    <w:p w14:paraId="755A6421" w14:textId="77777777" w:rsidR="007F0069" w:rsidRDefault="007F0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3F3BF5" w:rsidRDefault="003F3BF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69542" w14:textId="77777777" w:rsidR="007F0069" w:rsidRDefault="007F0069">
      <w:r>
        <w:separator/>
      </w:r>
    </w:p>
  </w:footnote>
  <w:footnote w:type="continuationSeparator" w:id="0">
    <w:p w14:paraId="0B9145F0" w14:textId="77777777" w:rsidR="007F0069" w:rsidRDefault="007F0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3F3BF5" w:rsidRDefault="003F3B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57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3F3BF5" w:rsidRDefault="003F3B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5700">
      <w:rPr>
        <w:rFonts w:ascii="Arial" w:hAnsi="Arial" w:cs="Arial"/>
        <w:b/>
        <w:noProof/>
        <w:sz w:val="18"/>
        <w:szCs w:val="18"/>
      </w:rPr>
      <w:t>1</w:t>
    </w:r>
    <w:r>
      <w:rPr>
        <w:rFonts w:ascii="Arial" w:hAnsi="Arial" w:cs="Arial"/>
        <w:b/>
        <w:sz w:val="18"/>
        <w:szCs w:val="18"/>
      </w:rPr>
      <w:fldChar w:fldCharType="end"/>
    </w:r>
  </w:p>
  <w:p w14:paraId="73BC3881" w14:textId="77777777" w:rsidR="003F3BF5" w:rsidRDefault="003F3B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57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3F3BF5" w:rsidRDefault="003F3B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B97FDC"/>
    <w:multiLevelType w:val="hybridMultilevel"/>
    <w:tmpl w:val="E6BC480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1"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59B962B0"/>
    <w:multiLevelType w:val="hybridMultilevel"/>
    <w:tmpl w:val="AC34DAFA"/>
    <w:lvl w:ilvl="0" w:tplc="35D0E0C2">
      <w:start w:val="1"/>
      <w:numFmt w:val="bullet"/>
      <w:lvlText w:val="•"/>
      <w:lvlJc w:val="left"/>
      <w:pPr>
        <w:tabs>
          <w:tab w:val="num" w:pos="720"/>
        </w:tabs>
        <w:ind w:left="720" w:hanging="360"/>
      </w:pPr>
      <w:rPr>
        <w:rFonts w:ascii="Arial" w:hAnsi="Arial" w:hint="default"/>
      </w:rPr>
    </w:lvl>
    <w:lvl w:ilvl="1" w:tplc="2AB608FE">
      <w:start w:val="1"/>
      <w:numFmt w:val="bullet"/>
      <w:lvlText w:val="•"/>
      <w:lvlJc w:val="left"/>
      <w:pPr>
        <w:tabs>
          <w:tab w:val="num" w:pos="1440"/>
        </w:tabs>
        <w:ind w:left="1440" w:hanging="360"/>
      </w:pPr>
      <w:rPr>
        <w:rFonts w:ascii="Arial" w:hAnsi="Arial" w:hint="default"/>
      </w:rPr>
    </w:lvl>
    <w:lvl w:ilvl="2" w:tplc="3A10EF04">
      <w:numFmt w:val="bullet"/>
      <w:lvlText w:val="•"/>
      <w:lvlJc w:val="left"/>
      <w:pPr>
        <w:tabs>
          <w:tab w:val="num" w:pos="2160"/>
        </w:tabs>
        <w:ind w:left="2160" w:hanging="360"/>
      </w:pPr>
      <w:rPr>
        <w:rFonts w:ascii="Arial" w:hAnsi="Arial" w:hint="default"/>
      </w:rPr>
    </w:lvl>
    <w:lvl w:ilvl="3" w:tplc="23C484DA" w:tentative="1">
      <w:start w:val="1"/>
      <w:numFmt w:val="bullet"/>
      <w:lvlText w:val="•"/>
      <w:lvlJc w:val="left"/>
      <w:pPr>
        <w:tabs>
          <w:tab w:val="num" w:pos="2880"/>
        </w:tabs>
        <w:ind w:left="2880" w:hanging="360"/>
      </w:pPr>
      <w:rPr>
        <w:rFonts w:ascii="Arial" w:hAnsi="Arial" w:hint="default"/>
      </w:rPr>
    </w:lvl>
    <w:lvl w:ilvl="4" w:tplc="46C68DDC" w:tentative="1">
      <w:start w:val="1"/>
      <w:numFmt w:val="bullet"/>
      <w:lvlText w:val="•"/>
      <w:lvlJc w:val="left"/>
      <w:pPr>
        <w:tabs>
          <w:tab w:val="num" w:pos="3600"/>
        </w:tabs>
        <w:ind w:left="3600" w:hanging="360"/>
      </w:pPr>
      <w:rPr>
        <w:rFonts w:ascii="Arial" w:hAnsi="Arial" w:hint="default"/>
      </w:rPr>
    </w:lvl>
    <w:lvl w:ilvl="5" w:tplc="C8109C5C" w:tentative="1">
      <w:start w:val="1"/>
      <w:numFmt w:val="bullet"/>
      <w:lvlText w:val="•"/>
      <w:lvlJc w:val="left"/>
      <w:pPr>
        <w:tabs>
          <w:tab w:val="num" w:pos="4320"/>
        </w:tabs>
        <w:ind w:left="4320" w:hanging="360"/>
      </w:pPr>
      <w:rPr>
        <w:rFonts w:ascii="Arial" w:hAnsi="Arial" w:hint="default"/>
      </w:rPr>
    </w:lvl>
    <w:lvl w:ilvl="6" w:tplc="F15CDCFA" w:tentative="1">
      <w:start w:val="1"/>
      <w:numFmt w:val="bullet"/>
      <w:lvlText w:val="•"/>
      <w:lvlJc w:val="left"/>
      <w:pPr>
        <w:tabs>
          <w:tab w:val="num" w:pos="5040"/>
        </w:tabs>
        <w:ind w:left="5040" w:hanging="360"/>
      </w:pPr>
      <w:rPr>
        <w:rFonts w:ascii="Arial" w:hAnsi="Arial" w:hint="default"/>
      </w:rPr>
    </w:lvl>
    <w:lvl w:ilvl="7" w:tplc="1F9E75C4" w:tentative="1">
      <w:start w:val="1"/>
      <w:numFmt w:val="bullet"/>
      <w:lvlText w:val="•"/>
      <w:lvlJc w:val="left"/>
      <w:pPr>
        <w:tabs>
          <w:tab w:val="num" w:pos="5760"/>
        </w:tabs>
        <w:ind w:left="5760" w:hanging="360"/>
      </w:pPr>
      <w:rPr>
        <w:rFonts w:ascii="Arial" w:hAnsi="Arial" w:hint="default"/>
      </w:rPr>
    </w:lvl>
    <w:lvl w:ilvl="8" w:tplc="71F43B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8"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3"/>
  </w:num>
  <w:num w:numId="2">
    <w:abstractNumId w:val="3"/>
  </w:num>
  <w:num w:numId="3">
    <w:abstractNumId w:val="15"/>
  </w:num>
  <w:num w:numId="4">
    <w:abstractNumId w:val="20"/>
  </w:num>
  <w:num w:numId="5">
    <w:abstractNumId w:val="10"/>
  </w:num>
  <w:num w:numId="6">
    <w:abstractNumId w:val="8"/>
  </w:num>
  <w:num w:numId="7">
    <w:abstractNumId w:val="0"/>
  </w:num>
  <w:num w:numId="8">
    <w:abstractNumId w:val="1"/>
  </w:num>
  <w:num w:numId="9">
    <w:abstractNumId w:val="5"/>
  </w:num>
  <w:num w:numId="10">
    <w:abstractNumId w:val="21"/>
  </w:num>
  <w:num w:numId="11">
    <w:abstractNumId w:val="11"/>
  </w:num>
  <w:num w:numId="12">
    <w:abstractNumId w:val="6"/>
  </w:num>
  <w:num w:numId="13">
    <w:abstractNumId w:val="18"/>
  </w:num>
  <w:num w:numId="14">
    <w:abstractNumId w:val="4"/>
  </w:num>
  <w:num w:numId="15">
    <w:abstractNumId w:val="12"/>
  </w:num>
  <w:num w:numId="16">
    <w:abstractNumId w:val="17"/>
  </w:num>
  <w:num w:numId="17">
    <w:abstractNumId w:val="2"/>
  </w:num>
  <w:num w:numId="18">
    <w:abstractNumId w:val="19"/>
  </w:num>
  <w:num w:numId="19">
    <w:abstractNumId w:val="16"/>
  </w:num>
  <w:num w:numId="20">
    <w:abstractNumId w:val="9"/>
  </w:num>
  <w:num w:numId="21">
    <w:abstractNumId w:val="7"/>
  </w:num>
  <w:num w:numId="2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4B60"/>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4A94"/>
    <w:rsid w:val="000F67B3"/>
    <w:rsid w:val="000F7301"/>
    <w:rsid w:val="001016A7"/>
    <w:rsid w:val="001025B4"/>
    <w:rsid w:val="00103EC9"/>
    <w:rsid w:val="00104EA2"/>
    <w:rsid w:val="00107069"/>
    <w:rsid w:val="00113977"/>
    <w:rsid w:val="00117B04"/>
    <w:rsid w:val="00121A94"/>
    <w:rsid w:val="001242E2"/>
    <w:rsid w:val="00130C28"/>
    <w:rsid w:val="00133525"/>
    <w:rsid w:val="00133842"/>
    <w:rsid w:val="0014339E"/>
    <w:rsid w:val="00150414"/>
    <w:rsid w:val="001521E2"/>
    <w:rsid w:val="00161CE3"/>
    <w:rsid w:val="001708E8"/>
    <w:rsid w:val="001744A9"/>
    <w:rsid w:val="001749AF"/>
    <w:rsid w:val="00175312"/>
    <w:rsid w:val="00175931"/>
    <w:rsid w:val="001855C6"/>
    <w:rsid w:val="00185D44"/>
    <w:rsid w:val="00187255"/>
    <w:rsid w:val="00192677"/>
    <w:rsid w:val="001A3299"/>
    <w:rsid w:val="001A438D"/>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260"/>
    <w:rsid w:val="001F5FFE"/>
    <w:rsid w:val="00200102"/>
    <w:rsid w:val="00211D83"/>
    <w:rsid w:val="0021591F"/>
    <w:rsid w:val="00221982"/>
    <w:rsid w:val="00225AB4"/>
    <w:rsid w:val="002331D7"/>
    <w:rsid w:val="002347A2"/>
    <w:rsid w:val="002431E2"/>
    <w:rsid w:val="00245905"/>
    <w:rsid w:val="00246B86"/>
    <w:rsid w:val="00246CB3"/>
    <w:rsid w:val="002536F8"/>
    <w:rsid w:val="00254E2D"/>
    <w:rsid w:val="00260CE1"/>
    <w:rsid w:val="00261B39"/>
    <w:rsid w:val="00262AE6"/>
    <w:rsid w:val="00264D78"/>
    <w:rsid w:val="00266C86"/>
    <w:rsid w:val="002675F0"/>
    <w:rsid w:val="002730C6"/>
    <w:rsid w:val="00273D30"/>
    <w:rsid w:val="00277A77"/>
    <w:rsid w:val="00284512"/>
    <w:rsid w:val="002852A0"/>
    <w:rsid w:val="002856C7"/>
    <w:rsid w:val="002A49C5"/>
    <w:rsid w:val="002B127C"/>
    <w:rsid w:val="002B446B"/>
    <w:rsid w:val="002B6339"/>
    <w:rsid w:val="002B653F"/>
    <w:rsid w:val="002D4665"/>
    <w:rsid w:val="002D6306"/>
    <w:rsid w:val="002E00EE"/>
    <w:rsid w:val="0031005D"/>
    <w:rsid w:val="00313C86"/>
    <w:rsid w:val="00316A11"/>
    <w:rsid w:val="003172DC"/>
    <w:rsid w:val="003175CD"/>
    <w:rsid w:val="003222A1"/>
    <w:rsid w:val="003225ED"/>
    <w:rsid w:val="003272C6"/>
    <w:rsid w:val="0033742A"/>
    <w:rsid w:val="00341F88"/>
    <w:rsid w:val="00346396"/>
    <w:rsid w:val="00351F59"/>
    <w:rsid w:val="00352556"/>
    <w:rsid w:val="003532DA"/>
    <w:rsid w:val="0035462D"/>
    <w:rsid w:val="003554DE"/>
    <w:rsid w:val="00357113"/>
    <w:rsid w:val="00362714"/>
    <w:rsid w:val="00362A3E"/>
    <w:rsid w:val="003645B7"/>
    <w:rsid w:val="003663F8"/>
    <w:rsid w:val="0036707F"/>
    <w:rsid w:val="00374D16"/>
    <w:rsid w:val="00375671"/>
    <w:rsid w:val="00376406"/>
    <w:rsid w:val="003765B8"/>
    <w:rsid w:val="0037754A"/>
    <w:rsid w:val="003860F2"/>
    <w:rsid w:val="00386C8A"/>
    <w:rsid w:val="00394014"/>
    <w:rsid w:val="003A0776"/>
    <w:rsid w:val="003A2B4E"/>
    <w:rsid w:val="003A34E6"/>
    <w:rsid w:val="003A5ED7"/>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3334"/>
    <w:rsid w:val="00430239"/>
    <w:rsid w:val="00430478"/>
    <w:rsid w:val="00433396"/>
    <w:rsid w:val="004345EC"/>
    <w:rsid w:val="004365FF"/>
    <w:rsid w:val="004374BF"/>
    <w:rsid w:val="004406E3"/>
    <w:rsid w:val="004419F7"/>
    <w:rsid w:val="00443B5E"/>
    <w:rsid w:val="00444A81"/>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12C4"/>
    <w:rsid w:val="005E4962"/>
    <w:rsid w:val="005E4BB2"/>
    <w:rsid w:val="005E621D"/>
    <w:rsid w:val="005E7D45"/>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30D0"/>
    <w:rsid w:val="006C21D5"/>
    <w:rsid w:val="006C3D95"/>
    <w:rsid w:val="006D0173"/>
    <w:rsid w:val="006D02A7"/>
    <w:rsid w:val="006D180B"/>
    <w:rsid w:val="006D4E0E"/>
    <w:rsid w:val="006E5C86"/>
    <w:rsid w:val="006E60F3"/>
    <w:rsid w:val="006F291D"/>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069"/>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0727"/>
    <w:rsid w:val="00981062"/>
    <w:rsid w:val="0098140B"/>
    <w:rsid w:val="00982ED2"/>
    <w:rsid w:val="009854ED"/>
    <w:rsid w:val="0098575D"/>
    <w:rsid w:val="00986E7A"/>
    <w:rsid w:val="009904B6"/>
    <w:rsid w:val="0099150B"/>
    <w:rsid w:val="009937AE"/>
    <w:rsid w:val="00993846"/>
    <w:rsid w:val="0099511E"/>
    <w:rsid w:val="00996A98"/>
    <w:rsid w:val="009A02B0"/>
    <w:rsid w:val="009A6C15"/>
    <w:rsid w:val="009B1EDA"/>
    <w:rsid w:val="009B2CB8"/>
    <w:rsid w:val="009B5CD2"/>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67F5"/>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609D3"/>
    <w:rsid w:val="00B7151B"/>
    <w:rsid w:val="00B73A47"/>
    <w:rsid w:val="00B74CF7"/>
    <w:rsid w:val="00B7697F"/>
    <w:rsid w:val="00B81D4F"/>
    <w:rsid w:val="00B84ACF"/>
    <w:rsid w:val="00B84BB4"/>
    <w:rsid w:val="00B93086"/>
    <w:rsid w:val="00B9415A"/>
    <w:rsid w:val="00BA02BA"/>
    <w:rsid w:val="00BA0FF8"/>
    <w:rsid w:val="00BA113A"/>
    <w:rsid w:val="00BA19ED"/>
    <w:rsid w:val="00BA4719"/>
    <w:rsid w:val="00BA49C0"/>
    <w:rsid w:val="00BA4B8D"/>
    <w:rsid w:val="00BA5264"/>
    <w:rsid w:val="00BA6320"/>
    <w:rsid w:val="00BB1D7A"/>
    <w:rsid w:val="00BC0F7D"/>
    <w:rsid w:val="00BC3EA3"/>
    <w:rsid w:val="00BC55C8"/>
    <w:rsid w:val="00BC5C52"/>
    <w:rsid w:val="00BC7139"/>
    <w:rsid w:val="00BC7316"/>
    <w:rsid w:val="00BD1EF9"/>
    <w:rsid w:val="00BD7D31"/>
    <w:rsid w:val="00BE247B"/>
    <w:rsid w:val="00BE3255"/>
    <w:rsid w:val="00BE4729"/>
    <w:rsid w:val="00BE7BDE"/>
    <w:rsid w:val="00BF095B"/>
    <w:rsid w:val="00BF128E"/>
    <w:rsid w:val="00BF13A6"/>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1D66"/>
    <w:rsid w:val="00CC4121"/>
    <w:rsid w:val="00CC663B"/>
    <w:rsid w:val="00CD0B6C"/>
    <w:rsid w:val="00CD7DED"/>
    <w:rsid w:val="00CE17F2"/>
    <w:rsid w:val="00CE3306"/>
    <w:rsid w:val="00CE7ECD"/>
    <w:rsid w:val="00CF2A0A"/>
    <w:rsid w:val="00D0320D"/>
    <w:rsid w:val="00D160E1"/>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270C6"/>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6AFE"/>
    <w:rsid w:val="00E974BF"/>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3932"/>
    <w:rsid w:val="00FB4B0D"/>
    <w:rsid w:val="00FB4E42"/>
    <w:rsid w:val="00FB5700"/>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23739204">
      <w:bodyDiv w:val="1"/>
      <w:marLeft w:val="0"/>
      <w:marRight w:val="0"/>
      <w:marTop w:val="0"/>
      <w:marBottom w:val="0"/>
      <w:divBdr>
        <w:top w:val="none" w:sz="0" w:space="0" w:color="auto"/>
        <w:left w:val="none" w:sz="0" w:space="0" w:color="auto"/>
        <w:bottom w:val="none" w:sz="0" w:space="0" w:color="auto"/>
        <w:right w:val="none" w:sz="0" w:space="0" w:color="auto"/>
      </w:divBdr>
      <w:divsChild>
        <w:div w:id="894244030">
          <w:marLeft w:val="1080"/>
          <w:marRight w:val="0"/>
          <w:marTop w:val="100"/>
          <w:marBottom w:val="180"/>
          <w:divBdr>
            <w:top w:val="none" w:sz="0" w:space="0" w:color="auto"/>
            <w:left w:val="none" w:sz="0" w:space="0" w:color="auto"/>
            <w:bottom w:val="none" w:sz="0" w:space="0" w:color="auto"/>
            <w:right w:val="none" w:sz="0" w:space="0" w:color="auto"/>
          </w:divBdr>
        </w:div>
        <w:div w:id="1894384025">
          <w:marLeft w:val="1080"/>
          <w:marRight w:val="0"/>
          <w:marTop w:val="100"/>
          <w:marBottom w:val="180"/>
          <w:divBdr>
            <w:top w:val="none" w:sz="0" w:space="0" w:color="auto"/>
            <w:left w:val="none" w:sz="0" w:space="0" w:color="auto"/>
            <w:bottom w:val="none" w:sz="0" w:space="0" w:color="auto"/>
            <w:right w:val="none" w:sz="0" w:space="0" w:color="auto"/>
          </w:divBdr>
        </w:div>
        <w:div w:id="332298365">
          <w:marLeft w:val="1800"/>
          <w:marRight w:val="0"/>
          <w:marTop w:val="100"/>
          <w:marBottom w:val="180"/>
          <w:divBdr>
            <w:top w:val="none" w:sz="0" w:space="0" w:color="auto"/>
            <w:left w:val="none" w:sz="0" w:space="0" w:color="auto"/>
            <w:bottom w:val="none" w:sz="0" w:space="0" w:color="auto"/>
            <w:right w:val="none" w:sz="0" w:space="0" w:color="auto"/>
          </w:divBdr>
        </w:div>
        <w:div w:id="334917327">
          <w:marLeft w:val="1800"/>
          <w:marRight w:val="0"/>
          <w:marTop w:val="100"/>
          <w:marBottom w:val="180"/>
          <w:divBdr>
            <w:top w:val="none" w:sz="0" w:space="0" w:color="auto"/>
            <w:left w:val="none" w:sz="0" w:space="0" w:color="auto"/>
            <w:bottom w:val="none" w:sz="0" w:space="0" w:color="auto"/>
            <w:right w:val="none" w:sz="0" w:space="0" w:color="auto"/>
          </w:divBdr>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463A8-77FF-4637-9324-802F2EE83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2021-05-11T20:45:00Z</dcterms:created>
  <dcterms:modified xsi:type="dcterms:W3CDTF">2021-05-11T20:45:00Z</dcterms:modified>
</cp:coreProperties>
</file>